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6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Fraction Pre-test</w:t>
      </w:r>
      <w:r w:rsidR="00146B7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146B7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146B7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15417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15417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154172">
        <w:rPr>
          <w:rFonts w:ascii="Arial" w:hAnsi="Arial" w:cs="Arial"/>
          <w:b/>
          <w:bCs/>
          <w:color w:val="000000"/>
          <w:sz w:val="24"/>
          <w:szCs w:val="24"/>
        </w:rPr>
        <w:tab/>
      </w:r>
      <w:bookmarkStart w:id="0" w:name="_GoBack"/>
      <w:bookmarkEnd w:id="0"/>
      <w:r w:rsidR="00146B7A">
        <w:rPr>
          <w:rFonts w:ascii="Arial" w:hAnsi="Arial" w:cs="Arial"/>
          <w:b/>
          <w:bCs/>
          <w:color w:val="000000"/>
          <w:sz w:val="24"/>
          <w:szCs w:val="24"/>
        </w:rPr>
        <w:t>Name: _____________________________</w:t>
      </w:r>
    </w:p>
    <w:p w:rsidR="00415CFD" w:rsidRPr="00146B7A" w:rsidRDefault="00415CFD" w:rsidP="00146B7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Multiple Choice</w:t>
      </w:r>
      <w:r w:rsidR="00146B7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Identify the choice that best completes the statement or answers the question.</w:t>
      </w: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15CFD" w:rsidRDefault="00146B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 w:rsidRPr="00146B7A">
        <w:rPr>
          <w:rFonts w:ascii="Arial" w:hAnsi="Arial" w:cs="Arial"/>
          <w:i/>
          <w:color w:val="000000"/>
          <w:sz w:val="16"/>
          <w:szCs w:val="16"/>
        </w:rPr>
        <w:t>3.3.B</w:t>
      </w:r>
      <w:r w:rsidR="00415CFD">
        <w:rPr>
          <w:rFonts w:ascii="Arial" w:hAnsi="Arial" w:cs="Arial"/>
          <w:color w:val="000000"/>
          <w:sz w:val="24"/>
          <w:szCs w:val="24"/>
        </w:rPr>
        <w:t>____</w:t>
      </w:r>
      <w:r w:rsidR="00415CFD">
        <w:rPr>
          <w:rFonts w:ascii="Arial" w:hAnsi="Arial" w:cs="Arial"/>
          <w:color w:val="000000"/>
          <w:sz w:val="24"/>
          <w:szCs w:val="24"/>
        </w:rPr>
        <w:tab/>
        <w:t>1.</w:t>
      </w:r>
      <w:r w:rsidR="00415CFD">
        <w:rPr>
          <w:rFonts w:ascii="Arial" w:hAnsi="Arial" w:cs="Arial"/>
          <w:color w:val="000000"/>
          <w:sz w:val="24"/>
          <w:szCs w:val="24"/>
        </w:rPr>
        <w:tab/>
        <w:t xml:space="preserve">Which fraction is less than </w:t>
      </w:r>
      <w:r w:rsidR="00154172">
        <w:rPr>
          <w:rFonts w:ascii="Arial" w:hAnsi="Arial" w:cs="Arial"/>
          <w:noProof/>
          <w:color w:val="000000"/>
          <w:position w:val="-19"/>
          <w:sz w:val="24"/>
          <w:szCs w:val="24"/>
        </w:rPr>
        <w:drawing>
          <wp:inline distT="0" distB="0" distL="0" distR="0">
            <wp:extent cx="12382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CFD">
        <w:rPr>
          <w:rFonts w:ascii="Arial" w:hAnsi="Arial" w:cs="Arial"/>
          <w:color w:val="000000"/>
          <w:sz w:val="24"/>
          <w:szCs w:val="24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1754"/>
        <w:gridCol w:w="381"/>
        <w:gridCol w:w="1754"/>
        <w:gridCol w:w="381"/>
        <w:gridCol w:w="1754"/>
        <w:gridCol w:w="381"/>
        <w:gridCol w:w="1754"/>
      </w:tblGrid>
      <w:tr w:rsidR="00415CFD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209550" cy="352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15CFD" w:rsidRDefault="00146B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 w:rsidRPr="00146B7A">
        <w:rPr>
          <w:rFonts w:ascii="Arial" w:hAnsi="Arial" w:cs="Arial"/>
          <w:i/>
          <w:color w:val="000000"/>
          <w:sz w:val="14"/>
          <w:szCs w:val="14"/>
        </w:rPr>
        <w:t>3.3.A</w:t>
      </w:r>
      <w:r w:rsidR="00415CFD">
        <w:rPr>
          <w:rFonts w:ascii="Arial" w:hAnsi="Arial" w:cs="Arial"/>
          <w:color w:val="000000"/>
          <w:sz w:val="24"/>
          <w:szCs w:val="24"/>
        </w:rPr>
        <w:t>____</w:t>
      </w:r>
      <w:r w:rsidR="00415CFD">
        <w:rPr>
          <w:rFonts w:ascii="Arial" w:hAnsi="Arial" w:cs="Arial"/>
          <w:color w:val="000000"/>
          <w:sz w:val="24"/>
          <w:szCs w:val="24"/>
        </w:rPr>
        <w:tab/>
        <w:t>2.</w:t>
      </w:r>
      <w:r w:rsidR="00415CFD">
        <w:rPr>
          <w:rFonts w:ascii="Arial" w:hAnsi="Arial" w:cs="Arial"/>
          <w:color w:val="000000"/>
          <w:sz w:val="24"/>
          <w:szCs w:val="24"/>
        </w:rPr>
        <w:tab/>
        <w:t xml:space="preserve">Which picture shows </w:t>
      </w:r>
      <w:r w:rsidR="00154172">
        <w:rPr>
          <w:rFonts w:ascii="Arial" w:hAnsi="Arial" w:cs="Arial"/>
          <w:noProof/>
          <w:color w:val="000000"/>
          <w:position w:val="-19"/>
          <w:sz w:val="24"/>
          <w:szCs w:val="24"/>
        </w:rPr>
        <w:drawing>
          <wp:inline distT="0" distB="0" distL="0" distR="0">
            <wp:extent cx="123825" cy="352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CFD">
        <w:rPr>
          <w:rFonts w:ascii="Arial" w:hAnsi="Arial" w:cs="Arial"/>
          <w:color w:val="000000"/>
          <w:sz w:val="24"/>
          <w:szCs w:val="24"/>
        </w:rPr>
        <w:t xml:space="preserve"> shaded?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1754"/>
        <w:gridCol w:w="381"/>
        <w:gridCol w:w="1754"/>
        <w:gridCol w:w="381"/>
        <w:gridCol w:w="1754"/>
        <w:gridCol w:w="381"/>
        <w:gridCol w:w="1754"/>
      </w:tblGrid>
      <w:tr w:rsidR="00415CFD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56"/>
                <w:sz w:val="24"/>
                <w:szCs w:val="24"/>
              </w:rPr>
              <w:drawing>
                <wp:inline distT="0" distB="0" distL="0" distR="0">
                  <wp:extent cx="381000" cy="7334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57"/>
                <w:sz w:val="24"/>
                <w:szCs w:val="24"/>
              </w:rPr>
              <w:drawing>
                <wp:inline distT="0" distB="0" distL="0" distR="0">
                  <wp:extent cx="381000" cy="7334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57"/>
                <w:sz w:val="24"/>
                <w:szCs w:val="24"/>
              </w:rPr>
              <w:drawing>
                <wp:inline distT="0" distB="0" distL="0" distR="0">
                  <wp:extent cx="371475" cy="7429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57"/>
                <w:sz w:val="24"/>
                <w:szCs w:val="24"/>
              </w:rPr>
              <w:drawing>
                <wp:inline distT="0" distB="0" distL="0" distR="0">
                  <wp:extent cx="371475" cy="7239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15CFD" w:rsidRDefault="00146B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 w:rsidRPr="00146B7A">
        <w:rPr>
          <w:rFonts w:ascii="Arial" w:hAnsi="Arial" w:cs="Arial"/>
          <w:i/>
          <w:color w:val="000000"/>
          <w:sz w:val="14"/>
          <w:szCs w:val="14"/>
        </w:rPr>
        <w:t>3.3A</w:t>
      </w:r>
      <w:r w:rsidR="00415CFD">
        <w:rPr>
          <w:rFonts w:ascii="Arial" w:hAnsi="Arial" w:cs="Arial"/>
          <w:color w:val="000000"/>
          <w:sz w:val="24"/>
          <w:szCs w:val="24"/>
        </w:rPr>
        <w:t>____</w:t>
      </w:r>
      <w:r w:rsidR="00415CFD">
        <w:rPr>
          <w:rFonts w:ascii="Arial" w:hAnsi="Arial" w:cs="Arial"/>
          <w:color w:val="000000"/>
          <w:sz w:val="24"/>
          <w:szCs w:val="24"/>
        </w:rPr>
        <w:tab/>
        <w:t>3.</w:t>
      </w:r>
      <w:r w:rsidR="00415CFD">
        <w:rPr>
          <w:rFonts w:ascii="Arial" w:hAnsi="Arial" w:cs="Arial"/>
          <w:color w:val="000000"/>
          <w:sz w:val="24"/>
          <w:szCs w:val="24"/>
        </w:rPr>
        <w:tab/>
        <w:t>Which fractions are in order from least to greatest?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1754"/>
        <w:gridCol w:w="381"/>
        <w:gridCol w:w="1754"/>
        <w:gridCol w:w="381"/>
        <w:gridCol w:w="1754"/>
        <w:gridCol w:w="381"/>
        <w:gridCol w:w="1754"/>
      </w:tblGrid>
      <w:tr w:rsidR="00415CFD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15CFD" w:rsidRDefault="00146B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 w:rsidRPr="00146B7A">
        <w:rPr>
          <w:rFonts w:ascii="Arial" w:hAnsi="Arial" w:cs="Arial"/>
          <w:i/>
          <w:color w:val="000000"/>
          <w:sz w:val="14"/>
          <w:szCs w:val="14"/>
        </w:rPr>
        <w:t>3.3.B</w:t>
      </w:r>
      <w:r w:rsidR="00415CFD">
        <w:rPr>
          <w:rFonts w:ascii="Arial" w:hAnsi="Arial" w:cs="Arial"/>
          <w:color w:val="000000"/>
          <w:sz w:val="24"/>
          <w:szCs w:val="24"/>
        </w:rPr>
        <w:t>____</w:t>
      </w:r>
      <w:r w:rsidR="00415CFD">
        <w:rPr>
          <w:rFonts w:ascii="Arial" w:hAnsi="Arial" w:cs="Arial"/>
          <w:color w:val="000000"/>
          <w:sz w:val="24"/>
          <w:szCs w:val="24"/>
        </w:rPr>
        <w:tab/>
        <w:t>4.</w:t>
      </w:r>
      <w:r w:rsidR="00415CFD">
        <w:rPr>
          <w:rFonts w:ascii="Arial" w:hAnsi="Arial" w:cs="Arial"/>
          <w:color w:val="000000"/>
          <w:sz w:val="24"/>
          <w:szCs w:val="24"/>
        </w:rPr>
        <w:tab/>
        <w:t>What fraction should be written at point A?</w:t>
      </w:r>
    </w:p>
    <w:p w:rsidR="00415CFD" w:rsidRDefault="0015417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190750" cy="3714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1754"/>
        <w:gridCol w:w="381"/>
        <w:gridCol w:w="1754"/>
        <w:gridCol w:w="381"/>
        <w:gridCol w:w="1754"/>
        <w:gridCol w:w="381"/>
        <w:gridCol w:w="1754"/>
      </w:tblGrid>
      <w:tr w:rsidR="00415CFD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15CFD" w:rsidRDefault="00146B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 w:rsidRPr="00146B7A">
        <w:rPr>
          <w:rFonts w:ascii="Arial" w:hAnsi="Arial" w:cs="Arial"/>
          <w:i/>
          <w:color w:val="000000"/>
          <w:sz w:val="14"/>
          <w:szCs w:val="14"/>
        </w:rPr>
        <w:t>3.3.A</w:t>
      </w:r>
      <w:r w:rsidR="00415CFD">
        <w:rPr>
          <w:rFonts w:ascii="Arial" w:hAnsi="Arial" w:cs="Arial"/>
          <w:color w:val="000000"/>
          <w:sz w:val="24"/>
          <w:szCs w:val="24"/>
        </w:rPr>
        <w:t>____</w:t>
      </w:r>
      <w:r w:rsidR="00415CFD">
        <w:rPr>
          <w:rFonts w:ascii="Arial" w:hAnsi="Arial" w:cs="Arial"/>
          <w:color w:val="000000"/>
          <w:sz w:val="24"/>
          <w:szCs w:val="24"/>
        </w:rPr>
        <w:tab/>
        <w:t>5.</w:t>
      </w:r>
      <w:r w:rsidR="00415CFD">
        <w:rPr>
          <w:rFonts w:ascii="Arial" w:hAnsi="Arial" w:cs="Arial"/>
          <w:color w:val="000000"/>
          <w:sz w:val="24"/>
          <w:szCs w:val="24"/>
        </w:rPr>
        <w:tab/>
        <w:t xml:space="preserve">What number names </w:t>
      </w:r>
      <w:r w:rsidR="00154172">
        <w:rPr>
          <w:rFonts w:ascii="Arial" w:hAnsi="Arial" w:cs="Arial"/>
          <w:noProof/>
          <w:color w:val="000000"/>
          <w:position w:val="-19"/>
          <w:sz w:val="24"/>
          <w:szCs w:val="24"/>
        </w:rPr>
        <w:drawing>
          <wp:inline distT="0" distB="0" distL="0" distR="0">
            <wp:extent cx="123825" cy="3524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CFD">
        <w:rPr>
          <w:rFonts w:ascii="Arial" w:hAnsi="Arial" w:cs="Arial"/>
          <w:color w:val="000000"/>
          <w:sz w:val="24"/>
          <w:szCs w:val="24"/>
        </w:rPr>
        <w:t xml:space="preserve"> of 16 clowns?</w:t>
      </w:r>
    </w:p>
    <w:p w:rsidR="00415CFD" w:rsidRDefault="00154172">
      <w:pPr>
        <w:keepLines/>
        <w:suppressAutoHyphens/>
        <w:autoSpaceDE w:val="0"/>
        <w:autoSpaceDN w:val="0"/>
        <w:adjustRightInd w:val="0"/>
        <w:spacing w:after="1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828800" cy="457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828800" cy="457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828800" cy="457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828800" cy="457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1754"/>
        <w:gridCol w:w="381"/>
        <w:gridCol w:w="1754"/>
        <w:gridCol w:w="381"/>
        <w:gridCol w:w="1754"/>
        <w:gridCol w:w="381"/>
        <w:gridCol w:w="1754"/>
      </w:tblGrid>
      <w:tr w:rsidR="00415CFD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</w:tbl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15CFD" w:rsidRDefault="00146B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 w:rsidRPr="00146B7A">
        <w:rPr>
          <w:rFonts w:ascii="Arial" w:hAnsi="Arial" w:cs="Arial"/>
          <w:i/>
          <w:color w:val="000000"/>
          <w:sz w:val="14"/>
          <w:szCs w:val="14"/>
        </w:rPr>
        <w:t>3.3.D</w:t>
      </w:r>
      <w:r w:rsidR="00415CFD">
        <w:rPr>
          <w:rFonts w:ascii="Arial" w:hAnsi="Arial" w:cs="Arial"/>
          <w:color w:val="000000"/>
          <w:sz w:val="24"/>
          <w:szCs w:val="24"/>
        </w:rPr>
        <w:t>____</w:t>
      </w:r>
      <w:r w:rsidR="00415CFD">
        <w:rPr>
          <w:rFonts w:ascii="Arial" w:hAnsi="Arial" w:cs="Arial"/>
          <w:color w:val="000000"/>
          <w:sz w:val="24"/>
          <w:szCs w:val="24"/>
        </w:rPr>
        <w:tab/>
        <w:t>6.</w:t>
      </w:r>
      <w:r w:rsidR="00415CFD">
        <w:rPr>
          <w:rFonts w:ascii="Arial" w:hAnsi="Arial" w:cs="Arial"/>
          <w:color w:val="000000"/>
          <w:sz w:val="24"/>
          <w:szCs w:val="24"/>
        </w:rPr>
        <w:tab/>
        <w:t>A cake was divided into 8 equal pieces. Four of those pieces were eaten. What fraction of the cake was eaten?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1754"/>
        <w:gridCol w:w="381"/>
        <w:gridCol w:w="1754"/>
        <w:gridCol w:w="381"/>
        <w:gridCol w:w="1754"/>
        <w:gridCol w:w="381"/>
        <w:gridCol w:w="1754"/>
      </w:tblGrid>
      <w:tr w:rsidR="00415CFD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209550" cy="35242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15CFD" w:rsidRDefault="00146B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right="900" w:hanging="1260"/>
        <w:rPr>
          <w:rFonts w:ascii="Arial" w:hAnsi="Arial" w:cs="Arial"/>
          <w:color w:val="000000"/>
          <w:sz w:val="24"/>
          <w:szCs w:val="24"/>
        </w:rPr>
      </w:pPr>
      <w:r w:rsidRPr="00146B7A">
        <w:rPr>
          <w:rFonts w:ascii="Arial" w:hAnsi="Arial" w:cs="Arial"/>
          <w:i/>
          <w:color w:val="000000"/>
          <w:sz w:val="16"/>
          <w:szCs w:val="16"/>
        </w:rPr>
        <w:t>3.3.D</w:t>
      </w:r>
      <w:r w:rsidR="00415CFD">
        <w:rPr>
          <w:rFonts w:ascii="Arial" w:hAnsi="Arial" w:cs="Arial"/>
          <w:color w:val="000000"/>
          <w:sz w:val="24"/>
          <w:szCs w:val="24"/>
        </w:rPr>
        <w:t>____</w:t>
      </w:r>
      <w:r w:rsidR="00415CFD">
        <w:rPr>
          <w:rFonts w:ascii="Arial" w:hAnsi="Arial" w:cs="Arial"/>
          <w:color w:val="000000"/>
          <w:sz w:val="24"/>
          <w:szCs w:val="24"/>
        </w:rPr>
        <w:tab/>
        <w:t>7.</w:t>
      </w:r>
      <w:r w:rsidR="00415CFD">
        <w:rPr>
          <w:rFonts w:ascii="Arial" w:hAnsi="Arial" w:cs="Arial"/>
          <w:color w:val="000000"/>
          <w:sz w:val="24"/>
          <w:szCs w:val="24"/>
        </w:rPr>
        <w:tab/>
        <w:t>Before Ray can begin his art assignment, he must divide his piece of paper into 8 equal parts. Which shows the piece of paper divided into 8 equal parts?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1754"/>
        <w:gridCol w:w="381"/>
        <w:gridCol w:w="1754"/>
        <w:gridCol w:w="381"/>
        <w:gridCol w:w="1754"/>
        <w:gridCol w:w="381"/>
        <w:gridCol w:w="1754"/>
      </w:tblGrid>
      <w:tr w:rsidR="00415CFD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35"/>
                <w:sz w:val="24"/>
                <w:szCs w:val="24"/>
              </w:rPr>
              <w:drawing>
                <wp:inline distT="0" distB="0" distL="0" distR="0">
                  <wp:extent cx="971550" cy="10858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34"/>
                <w:sz w:val="24"/>
                <w:szCs w:val="24"/>
              </w:rPr>
              <w:drawing>
                <wp:inline distT="0" distB="0" distL="0" distR="0">
                  <wp:extent cx="971550" cy="10858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34"/>
                <w:sz w:val="24"/>
                <w:szCs w:val="24"/>
              </w:rPr>
              <w:drawing>
                <wp:inline distT="0" distB="0" distL="0" distR="0">
                  <wp:extent cx="971550" cy="10858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34"/>
                <w:sz w:val="24"/>
                <w:szCs w:val="24"/>
              </w:rPr>
              <w:drawing>
                <wp:inline distT="0" distB="0" distL="0" distR="0">
                  <wp:extent cx="971550" cy="10858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15CFD" w:rsidRDefault="00146B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 w:rsidRPr="00146B7A">
        <w:rPr>
          <w:rFonts w:ascii="Arial" w:hAnsi="Arial" w:cs="Arial"/>
          <w:i/>
          <w:color w:val="000000"/>
          <w:sz w:val="16"/>
          <w:szCs w:val="16"/>
        </w:rPr>
        <w:t>3.3.D</w:t>
      </w:r>
      <w:r w:rsidR="00415CFD">
        <w:rPr>
          <w:rFonts w:ascii="Arial" w:hAnsi="Arial" w:cs="Arial"/>
          <w:color w:val="000000"/>
          <w:sz w:val="24"/>
          <w:szCs w:val="24"/>
        </w:rPr>
        <w:t>____</w:t>
      </w:r>
      <w:r w:rsidR="00415CFD">
        <w:rPr>
          <w:rFonts w:ascii="Arial" w:hAnsi="Arial" w:cs="Arial"/>
          <w:color w:val="000000"/>
          <w:sz w:val="24"/>
          <w:szCs w:val="24"/>
        </w:rPr>
        <w:tab/>
        <w:t>8.</w:t>
      </w:r>
      <w:r w:rsidR="00415CFD">
        <w:rPr>
          <w:rFonts w:ascii="Arial" w:hAnsi="Arial" w:cs="Arial"/>
          <w:color w:val="000000"/>
          <w:sz w:val="24"/>
          <w:szCs w:val="24"/>
        </w:rPr>
        <w:tab/>
        <w:t>If 8 people share a submarine sandwich equally, how much does each person get?</w:t>
      </w:r>
    </w:p>
    <w:p w:rsidR="00415CFD" w:rsidRDefault="0015417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position w:val="-56"/>
          <w:sz w:val="24"/>
          <w:szCs w:val="24"/>
        </w:rPr>
        <w:drawing>
          <wp:inline distT="0" distB="0" distL="0" distR="0">
            <wp:extent cx="2714625" cy="74295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3870"/>
        <w:gridCol w:w="381"/>
        <w:gridCol w:w="3870"/>
      </w:tblGrid>
      <w:tr w:rsidR="00415CFD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 of a sandwich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 of a sandwich</w:t>
            </w:r>
          </w:p>
        </w:tc>
      </w:tr>
      <w:tr w:rsidR="00415CFD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 of a sandwich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 of a sandwich</w:t>
            </w:r>
          </w:p>
        </w:tc>
      </w:tr>
    </w:tbl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15CFD" w:rsidRDefault="00415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 w:rsidRPr="00415CFD">
        <w:rPr>
          <w:rFonts w:ascii="Arial" w:hAnsi="Arial" w:cs="Arial"/>
          <w:i/>
          <w:color w:val="000000"/>
          <w:sz w:val="16"/>
          <w:szCs w:val="16"/>
        </w:rPr>
        <w:t>3.3.C</w:t>
      </w:r>
      <w:r>
        <w:rPr>
          <w:rFonts w:ascii="Arial" w:hAnsi="Arial" w:cs="Arial"/>
          <w:color w:val="000000"/>
          <w:sz w:val="24"/>
          <w:szCs w:val="24"/>
        </w:rPr>
        <w:t>____</w:t>
      </w:r>
      <w:r>
        <w:rPr>
          <w:rFonts w:ascii="Arial" w:hAnsi="Arial" w:cs="Arial"/>
          <w:color w:val="000000"/>
          <w:sz w:val="24"/>
          <w:szCs w:val="24"/>
        </w:rPr>
        <w:tab/>
        <w:t>9.</w:t>
      </w:r>
      <w:r>
        <w:rPr>
          <w:rFonts w:ascii="Arial" w:hAnsi="Arial" w:cs="Arial"/>
          <w:color w:val="000000"/>
          <w:sz w:val="24"/>
          <w:szCs w:val="24"/>
        </w:rPr>
        <w:tab/>
        <w:t>What number should be written in the box?</w:t>
      </w:r>
    </w:p>
    <w:p w:rsidR="00415CFD" w:rsidRDefault="0015417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position w:val="-19"/>
          <w:sz w:val="24"/>
          <w:szCs w:val="24"/>
        </w:rPr>
        <w:drawing>
          <wp:inline distT="0" distB="0" distL="0" distR="0">
            <wp:extent cx="447675" cy="3524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1754"/>
        <w:gridCol w:w="381"/>
        <w:gridCol w:w="1754"/>
        <w:gridCol w:w="381"/>
        <w:gridCol w:w="1754"/>
        <w:gridCol w:w="381"/>
        <w:gridCol w:w="1754"/>
      </w:tblGrid>
      <w:tr w:rsidR="00415CFD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</w:tbl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15CFD" w:rsidRDefault="00415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 w:rsidRPr="00415CFD">
        <w:rPr>
          <w:rFonts w:ascii="Arial" w:hAnsi="Arial" w:cs="Arial"/>
          <w:i/>
          <w:color w:val="000000"/>
          <w:sz w:val="16"/>
          <w:szCs w:val="16"/>
        </w:rPr>
        <w:t>3.3.A</w:t>
      </w:r>
      <w:r>
        <w:rPr>
          <w:rFonts w:ascii="Arial" w:hAnsi="Arial" w:cs="Arial"/>
          <w:color w:val="000000"/>
          <w:sz w:val="24"/>
          <w:szCs w:val="24"/>
        </w:rPr>
        <w:t>____</w:t>
      </w:r>
      <w:r>
        <w:rPr>
          <w:rFonts w:ascii="Arial" w:hAnsi="Arial" w:cs="Arial"/>
          <w:color w:val="000000"/>
          <w:sz w:val="24"/>
          <w:szCs w:val="24"/>
        </w:rPr>
        <w:tab/>
        <w:t>10.</w:t>
      </w:r>
      <w:r>
        <w:rPr>
          <w:rFonts w:ascii="Arial" w:hAnsi="Arial" w:cs="Arial"/>
          <w:color w:val="000000"/>
          <w:sz w:val="24"/>
          <w:szCs w:val="24"/>
        </w:rPr>
        <w:tab/>
        <w:t>What fraction of the hexagon is shaded?</w:t>
      </w:r>
    </w:p>
    <w:p w:rsidR="00415CFD" w:rsidRDefault="00154172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position w:val="-35"/>
          <w:sz w:val="24"/>
          <w:szCs w:val="24"/>
        </w:rPr>
        <w:drawing>
          <wp:inline distT="0" distB="0" distL="0" distR="0">
            <wp:extent cx="552450" cy="4762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1754"/>
        <w:gridCol w:w="381"/>
        <w:gridCol w:w="1754"/>
        <w:gridCol w:w="381"/>
        <w:gridCol w:w="1754"/>
        <w:gridCol w:w="381"/>
        <w:gridCol w:w="1754"/>
      </w:tblGrid>
      <w:tr w:rsidR="00415CFD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15CFD" w:rsidRDefault="00415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 w:rsidRPr="00415CFD">
        <w:rPr>
          <w:rFonts w:ascii="Arial" w:hAnsi="Arial" w:cs="Arial"/>
          <w:i/>
          <w:color w:val="000000"/>
          <w:sz w:val="16"/>
          <w:szCs w:val="16"/>
        </w:rPr>
        <w:t>3.3.D</w:t>
      </w:r>
      <w:r>
        <w:rPr>
          <w:rFonts w:ascii="Arial" w:hAnsi="Arial" w:cs="Arial"/>
          <w:color w:val="000000"/>
          <w:sz w:val="24"/>
          <w:szCs w:val="24"/>
        </w:rPr>
        <w:t>____</w:t>
      </w:r>
      <w:r>
        <w:rPr>
          <w:rFonts w:ascii="Arial" w:hAnsi="Arial" w:cs="Arial"/>
          <w:color w:val="000000"/>
          <w:sz w:val="24"/>
          <w:szCs w:val="24"/>
        </w:rPr>
        <w:tab/>
        <w:t>11.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On Monday, Gordon and Sabrina baked a small pan of brownies. By the end of the week, they had eaten the whole thing. Gordon ate </w:t>
      </w:r>
      <w:r w:rsidR="00154172">
        <w:rPr>
          <w:rFonts w:ascii="Arial" w:hAnsi="Arial" w:cs="Arial"/>
          <w:noProof/>
          <w:color w:val="000000"/>
          <w:position w:val="-19"/>
          <w:sz w:val="24"/>
          <w:szCs w:val="24"/>
        </w:rPr>
        <w:drawing>
          <wp:inline distT="0" distB="0" distL="0" distR="0">
            <wp:extent cx="209550" cy="35242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of the pan. How much did Sabrina eat?</w:t>
      </w:r>
    </w:p>
    <w:p w:rsidR="00415CFD" w:rsidRDefault="00154172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219200" cy="168592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CFD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3870"/>
        <w:gridCol w:w="381"/>
        <w:gridCol w:w="3870"/>
      </w:tblGrid>
      <w:tr w:rsidR="00415CFD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209550" cy="352425"/>
                  <wp:effectExtent l="0" t="0" r="0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 of the pan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 of the pan</w:t>
            </w:r>
          </w:p>
        </w:tc>
      </w:tr>
      <w:tr w:rsidR="00415CFD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209550" cy="35242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 of the pan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 of the pan</w:t>
            </w:r>
          </w:p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15CFD" w:rsidRDefault="00415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 w:rsidRPr="00415CFD">
        <w:rPr>
          <w:rFonts w:ascii="Arial" w:hAnsi="Arial" w:cs="Arial"/>
          <w:i/>
          <w:color w:val="000000"/>
          <w:sz w:val="16"/>
          <w:szCs w:val="16"/>
        </w:rPr>
        <w:lastRenderedPageBreak/>
        <w:t>3.3.A</w:t>
      </w:r>
      <w:r>
        <w:rPr>
          <w:rFonts w:ascii="Arial" w:hAnsi="Arial" w:cs="Arial"/>
          <w:color w:val="000000"/>
          <w:sz w:val="24"/>
          <w:szCs w:val="24"/>
        </w:rPr>
        <w:t>____</w:t>
      </w:r>
      <w:r>
        <w:rPr>
          <w:rFonts w:ascii="Arial" w:hAnsi="Arial" w:cs="Arial"/>
          <w:color w:val="000000"/>
          <w:sz w:val="24"/>
          <w:szCs w:val="24"/>
        </w:rPr>
        <w:tab/>
        <w:t>12.</w:t>
      </w:r>
      <w:r>
        <w:rPr>
          <w:rFonts w:ascii="Arial" w:hAnsi="Arial" w:cs="Arial"/>
          <w:color w:val="000000"/>
          <w:sz w:val="24"/>
          <w:szCs w:val="24"/>
        </w:rPr>
        <w:tab/>
        <w:t>What fraction of the animals are striped?</w:t>
      </w:r>
    </w:p>
    <w:p w:rsidR="00415CFD" w:rsidRDefault="0015417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924175" cy="165735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1754"/>
        <w:gridCol w:w="381"/>
        <w:gridCol w:w="1754"/>
        <w:gridCol w:w="381"/>
        <w:gridCol w:w="1754"/>
        <w:gridCol w:w="381"/>
        <w:gridCol w:w="1754"/>
      </w:tblGrid>
      <w:tr w:rsidR="00415CFD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209550" cy="352425"/>
                  <wp:effectExtent l="0" t="0" r="0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209550" cy="352425"/>
                  <wp:effectExtent l="0" t="0" r="0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15CFD" w:rsidRDefault="00415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 w:rsidRPr="00415CFD">
        <w:rPr>
          <w:rFonts w:ascii="Arial" w:hAnsi="Arial" w:cs="Arial"/>
          <w:i/>
          <w:color w:val="000000"/>
          <w:sz w:val="16"/>
          <w:szCs w:val="16"/>
        </w:rPr>
        <w:t>3.3.B</w:t>
      </w:r>
      <w:r>
        <w:rPr>
          <w:rFonts w:ascii="Arial" w:hAnsi="Arial" w:cs="Arial"/>
          <w:color w:val="000000"/>
          <w:sz w:val="24"/>
          <w:szCs w:val="24"/>
        </w:rPr>
        <w:t>____</w:t>
      </w:r>
      <w:r>
        <w:rPr>
          <w:rFonts w:ascii="Arial" w:hAnsi="Arial" w:cs="Arial"/>
          <w:color w:val="000000"/>
          <w:sz w:val="24"/>
          <w:szCs w:val="24"/>
        </w:rPr>
        <w:tab/>
        <w:t>13.</w:t>
      </w:r>
      <w:r>
        <w:rPr>
          <w:rFonts w:ascii="Arial" w:hAnsi="Arial" w:cs="Arial"/>
          <w:color w:val="000000"/>
          <w:sz w:val="24"/>
          <w:szCs w:val="24"/>
        </w:rPr>
        <w:tab/>
        <w:t>Which fractions are written from smallest to largest?</w:t>
      </w:r>
    </w:p>
    <w:p w:rsidR="00415CFD" w:rsidRDefault="0015417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position w:val="-100"/>
          <w:sz w:val="24"/>
          <w:szCs w:val="24"/>
        </w:rPr>
        <w:drawing>
          <wp:inline distT="0" distB="0" distL="0" distR="0">
            <wp:extent cx="2162175" cy="130492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1754"/>
        <w:gridCol w:w="381"/>
        <w:gridCol w:w="1754"/>
        <w:gridCol w:w="381"/>
        <w:gridCol w:w="1754"/>
        <w:gridCol w:w="381"/>
        <w:gridCol w:w="1754"/>
      </w:tblGrid>
      <w:tr w:rsidR="00415CFD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23825" cy="352425"/>
                  <wp:effectExtent l="0" t="0" r="9525" b="952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15CFD" w:rsidRDefault="00415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 w:rsidRPr="00415CFD">
        <w:rPr>
          <w:rFonts w:ascii="Arial" w:hAnsi="Arial" w:cs="Arial"/>
          <w:i/>
          <w:color w:val="000000"/>
          <w:sz w:val="16"/>
          <w:szCs w:val="16"/>
        </w:rPr>
        <w:t>3.3.C</w:t>
      </w:r>
      <w:r>
        <w:rPr>
          <w:rFonts w:ascii="Arial" w:hAnsi="Arial" w:cs="Arial"/>
          <w:color w:val="000000"/>
          <w:sz w:val="24"/>
          <w:szCs w:val="24"/>
        </w:rPr>
        <w:t>____</w:t>
      </w:r>
      <w:r>
        <w:rPr>
          <w:rFonts w:ascii="Arial" w:hAnsi="Arial" w:cs="Arial"/>
          <w:color w:val="000000"/>
          <w:sz w:val="24"/>
          <w:szCs w:val="24"/>
        </w:rPr>
        <w:tab/>
        <w:t>14.</w:t>
      </w:r>
      <w:r>
        <w:rPr>
          <w:rFonts w:ascii="Arial" w:hAnsi="Arial" w:cs="Arial"/>
          <w:color w:val="000000"/>
          <w:sz w:val="24"/>
          <w:szCs w:val="24"/>
        </w:rPr>
        <w:tab/>
        <w:t>What number should be written in the box?</w:t>
      </w:r>
    </w:p>
    <w:p w:rsidR="00415CFD" w:rsidRDefault="0015417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position w:val="-19"/>
          <w:sz w:val="24"/>
          <w:szCs w:val="24"/>
        </w:rPr>
        <w:drawing>
          <wp:inline distT="0" distB="0" distL="0" distR="0">
            <wp:extent cx="447675" cy="352425"/>
            <wp:effectExtent l="0" t="0" r="952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FD" w:rsidRDefault="00415C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1754"/>
        <w:gridCol w:w="381"/>
        <w:gridCol w:w="1754"/>
        <w:gridCol w:w="381"/>
        <w:gridCol w:w="1754"/>
        <w:gridCol w:w="381"/>
        <w:gridCol w:w="1754"/>
      </w:tblGrid>
      <w:tr w:rsidR="00415CFD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</w:tbl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15CFD" w:rsidRDefault="00415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 w:rsidRPr="00415CFD">
        <w:rPr>
          <w:rFonts w:ascii="Arial" w:hAnsi="Arial" w:cs="Arial"/>
          <w:i/>
          <w:color w:val="000000"/>
          <w:sz w:val="16"/>
          <w:szCs w:val="16"/>
        </w:rPr>
        <w:t>3.3.C</w:t>
      </w:r>
      <w:r>
        <w:rPr>
          <w:rFonts w:ascii="Arial" w:hAnsi="Arial" w:cs="Arial"/>
          <w:color w:val="000000"/>
          <w:sz w:val="24"/>
          <w:szCs w:val="24"/>
        </w:rPr>
        <w:t>____</w:t>
      </w:r>
      <w:r>
        <w:rPr>
          <w:rFonts w:ascii="Arial" w:hAnsi="Arial" w:cs="Arial"/>
          <w:color w:val="000000"/>
          <w:sz w:val="24"/>
          <w:szCs w:val="24"/>
        </w:rPr>
        <w:tab/>
        <w:t>15.</w:t>
      </w:r>
      <w:r>
        <w:rPr>
          <w:rFonts w:ascii="Arial" w:hAnsi="Arial" w:cs="Arial"/>
          <w:color w:val="000000"/>
          <w:sz w:val="24"/>
          <w:szCs w:val="24"/>
        </w:rPr>
        <w:tab/>
        <w:t>In which pair of rectangles is the same amount shaded?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3870"/>
        <w:gridCol w:w="381"/>
        <w:gridCol w:w="3870"/>
      </w:tblGrid>
      <w:tr w:rsidR="00415CFD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81025" cy="419100"/>
                  <wp:effectExtent l="0" t="0" r="952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81025" cy="419100"/>
                  <wp:effectExtent l="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81025" cy="419100"/>
                  <wp:effectExtent l="0" t="0" r="9525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81025" cy="419100"/>
                  <wp:effectExtent l="0" t="0" r="9525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CFD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81025" cy="419100"/>
                  <wp:effectExtent l="0" t="0" r="9525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81025" cy="419100"/>
                  <wp:effectExtent l="0" t="0" r="952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415C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15CFD" w:rsidRDefault="0015417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81025" cy="419100"/>
                  <wp:effectExtent l="0" t="0" r="9525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81025" cy="419100"/>
                  <wp:effectExtent l="0" t="0" r="952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415CFD">
          <w:pgSz w:w="12240" w:h="15840"/>
          <w:pgMar w:top="1440" w:right="720" w:bottom="1440" w:left="1980" w:header="720" w:footer="720" w:gutter="0"/>
          <w:cols w:space="720" w:equalWidth="0">
            <w:col w:w="9540"/>
          </w:cols>
        </w:sectPr>
      </w:pP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6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3rd Grade Fraction Pre-test</w:t>
      </w: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6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Answer Section</w:t>
      </w: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6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MULTIPLE CHOICE</w:t>
      </w: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15CFD" w:rsidRDefault="00415CFD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1.</w:t>
      </w:r>
      <w:r>
        <w:rPr>
          <w:rFonts w:ascii="Arial" w:hAnsi="Arial" w:cs="Arial"/>
          <w:color w:val="000000"/>
          <w:sz w:val="24"/>
          <w:szCs w:val="24"/>
        </w:rPr>
        <w:tab/>
        <w:t>ANS:</w:t>
      </w:r>
      <w:r>
        <w:rPr>
          <w:rFonts w:ascii="Arial" w:hAnsi="Arial" w:cs="Arial"/>
          <w:color w:val="000000"/>
          <w:sz w:val="24"/>
          <w:szCs w:val="24"/>
        </w:rPr>
        <w:tab/>
        <w:t>A</w:t>
      </w:r>
      <w:r>
        <w:rPr>
          <w:rFonts w:ascii="Arial" w:hAnsi="Arial" w:cs="Arial"/>
          <w:color w:val="000000"/>
          <w:sz w:val="24"/>
          <w:szCs w:val="24"/>
        </w:rPr>
        <w:tab/>
        <w:t>PTS:</w:t>
      </w: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OBJ:</w:t>
      </w:r>
      <w:r>
        <w:rPr>
          <w:rFonts w:ascii="Arial" w:hAnsi="Arial" w:cs="Arial"/>
          <w:color w:val="000000"/>
          <w:sz w:val="24"/>
          <w:szCs w:val="24"/>
        </w:rPr>
        <w:tab/>
        <w:t>Focus Point 6.2.6 Comparing fractions to the landmarks 0, 1/2, 1, and 2</w:t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4"/>
          <w:szCs w:val="24"/>
        </w:rPr>
        <w:t>STA:</w:t>
      </w:r>
      <w:r>
        <w:rPr>
          <w:rFonts w:ascii="Arial" w:hAnsi="Arial" w:cs="Arial"/>
          <w:color w:val="000000"/>
          <w:sz w:val="24"/>
          <w:szCs w:val="24"/>
        </w:rPr>
        <w:tab/>
        <w:t>4.2.E  Compare and order decimals and fractions (including mixed numbers) on the number line, lists, and the symbols &lt;, &gt;, or =.</w:t>
      </w: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2.</w:t>
      </w:r>
      <w:r>
        <w:rPr>
          <w:rFonts w:ascii="Arial" w:hAnsi="Arial" w:cs="Arial"/>
          <w:color w:val="000000"/>
          <w:sz w:val="24"/>
          <w:szCs w:val="24"/>
        </w:rPr>
        <w:tab/>
        <w:t>ANS:</w:t>
      </w:r>
      <w:r>
        <w:rPr>
          <w:rFonts w:ascii="Arial" w:hAnsi="Arial" w:cs="Arial"/>
          <w:color w:val="000000"/>
          <w:sz w:val="24"/>
          <w:szCs w:val="24"/>
        </w:rPr>
        <w:tab/>
        <w:t>A</w:t>
      </w:r>
      <w:r>
        <w:rPr>
          <w:rFonts w:ascii="Arial" w:hAnsi="Arial" w:cs="Arial"/>
          <w:color w:val="000000"/>
          <w:sz w:val="24"/>
          <w:szCs w:val="24"/>
        </w:rPr>
        <w:tab/>
        <w:t>PTS:</w:t>
      </w: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4"/>
          <w:szCs w:val="24"/>
        </w:rPr>
        <w:t>OBJ:</w:t>
      </w:r>
      <w:r>
        <w:rPr>
          <w:rFonts w:ascii="Arial" w:hAnsi="Arial" w:cs="Arial"/>
          <w:color w:val="000000"/>
          <w:sz w:val="24"/>
          <w:szCs w:val="24"/>
        </w:rPr>
        <w:tab/>
        <w:t>Focus Point 6.1.1 Finding fractional parts of a rectangular area</w:t>
      </w: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3.</w:t>
      </w:r>
      <w:r>
        <w:rPr>
          <w:rFonts w:ascii="Arial" w:hAnsi="Arial" w:cs="Arial"/>
          <w:color w:val="000000"/>
          <w:sz w:val="24"/>
          <w:szCs w:val="24"/>
        </w:rPr>
        <w:tab/>
        <w:t>ANS:</w:t>
      </w:r>
      <w:r>
        <w:rPr>
          <w:rFonts w:ascii="Arial" w:hAnsi="Arial" w:cs="Arial"/>
          <w:color w:val="000000"/>
          <w:sz w:val="24"/>
          <w:szCs w:val="24"/>
        </w:rPr>
        <w:tab/>
        <w:t>B</w:t>
      </w:r>
      <w:r>
        <w:rPr>
          <w:rFonts w:ascii="Arial" w:hAnsi="Arial" w:cs="Arial"/>
          <w:color w:val="000000"/>
          <w:sz w:val="24"/>
          <w:szCs w:val="24"/>
        </w:rPr>
        <w:tab/>
        <w:t>PTS:</w:t>
      </w: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OBJ:</w:t>
      </w:r>
      <w:r>
        <w:rPr>
          <w:rFonts w:ascii="Arial" w:hAnsi="Arial" w:cs="Arial"/>
          <w:color w:val="000000"/>
          <w:sz w:val="24"/>
          <w:szCs w:val="24"/>
        </w:rPr>
        <w:tab/>
        <w:t>Focus Point 6.2.4 Ordering fractions and justifying their order through reasoning about fraction equivalencies and relationships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4"/>
          <w:szCs w:val="24"/>
        </w:rPr>
        <w:t>STA:</w:t>
      </w:r>
      <w:r>
        <w:rPr>
          <w:rFonts w:ascii="Arial" w:hAnsi="Arial" w:cs="Arial"/>
          <w:color w:val="000000"/>
          <w:sz w:val="24"/>
          <w:szCs w:val="24"/>
        </w:rPr>
        <w:tab/>
        <w:t>4.2.E  Compare and order decimals and fractions (including mixed numbers) on the number line, lists, and the symbols &lt;, &gt;, or =.</w:t>
      </w: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4.</w:t>
      </w:r>
      <w:r>
        <w:rPr>
          <w:rFonts w:ascii="Arial" w:hAnsi="Arial" w:cs="Arial"/>
          <w:color w:val="000000"/>
          <w:sz w:val="24"/>
          <w:szCs w:val="24"/>
        </w:rPr>
        <w:tab/>
        <w:t>ANS:</w:t>
      </w:r>
      <w:r>
        <w:rPr>
          <w:rFonts w:ascii="Arial" w:hAnsi="Arial" w:cs="Arial"/>
          <w:color w:val="000000"/>
          <w:sz w:val="24"/>
          <w:szCs w:val="24"/>
        </w:rPr>
        <w:tab/>
        <w:t>A</w:t>
      </w:r>
      <w:r>
        <w:rPr>
          <w:rFonts w:ascii="Arial" w:hAnsi="Arial" w:cs="Arial"/>
          <w:color w:val="000000"/>
          <w:sz w:val="24"/>
          <w:szCs w:val="24"/>
        </w:rPr>
        <w:tab/>
        <w:t>PTS:</w:t>
      </w: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OBJ:</w:t>
      </w:r>
      <w:r>
        <w:rPr>
          <w:rFonts w:ascii="Arial" w:hAnsi="Arial" w:cs="Arial"/>
          <w:color w:val="000000"/>
          <w:sz w:val="24"/>
          <w:szCs w:val="24"/>
        </w:rPr>
        <w:tab/>
        <w:t>Focus Point 6.2.5 Representing fractions using a number line</w:t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4"/>
          <w:szCs w:val="24"/>
        </w:rPr>
        <w:t>STA:</w:t>
      </w:r>
      <w:r>
        <w:rPr>
          <w:rFonts w:ascii="Arial" w:hAnsi="Arial" w:cs="Arial"/>
          <w:color w:val="000000"/>
          <w:sz w:val="24"/>
          <w:szCs w:val="24"/>
        </w:rPr>
        <w:tab/>
        <w:t>4.2.E  Compare and order decimals and fractions (including mixed numbers) on the number line, lists, and the symbols &lt;, &gt;, or =.</w:t>
      </w: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5.</w:t>
      </w:r>
      <w:r>
        <w:rPr>
          <w:rFonts w:ascii="Arial" w:hAnsi="Arial" w:cs="Arial"/>
          <w:color w:val="000000"/>
          <w:sz w:val="24"/>
          <w:szCs w:val="24"/>
        </w:rPr>
        <w:tab/>
        <w:t>ANS:</w:t>
      </w:r>
      <w:r>
        <w:rPr>
          <w:rFonts w:ascii="Arial" w:hAnsi="Arial" w:cs="Arial"/>
          <w:color w:val="000000"/>
          <w:sz w:val="24"/>
          <w:szCs w:val="24"/>
        </w:rPr>
        <w:tab/>
        <w:t>C</w:t>
      </w:r>
      <w:r>
        <w:rPr>
          <w:rFonts w:ascii="Arial" w:hAnsi="Arial" w:cs="Arial"/>
          <w:color w:val="000000"/>
          <w:sz w:val="24"/>
          <w:szCs w:val="24"/>
        </w:rPr>
        <w:tab/>
        <w:t>PTS:</w:t>
      </w: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4"/>
          <w:szCs w:val="24"/>
        </w:rPr>
        <w:t>OBJ:</w:t>
      </w:r>
      <w:r>
        <w:rPr>
          <w:rFonts w:ascii="Arial" w:hAnsi="Arial" w:cs="Arial"/>
          <w:color w:val="000000"/>
          <w:sz w:val="24"/>
          <w:szCs w:val="24"/>
        </w:rPr>
        <w:tab/>
        <w:t>Focus Point 6.1.2 Finding fractional parts of a group (of objects, people, etc.)</w:t>
      </w: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6.</w:t>
      </w:r>
      <w:r>
        <w:rPr>
          <w:rFonts w:ascii="Arial" w:hAnsi="Arial" w:cs="Arial"/>
          <w:color w:val="000000"/>
          <w:sz w:val="24"/>
          <w:szCs w:val="24"/>
        </w:rPr>
        <w:tab/>
        <w:t>ANS:</w:t>
      </w:r>
      <w:r>
        <w:rPr>
          <w:rFonts w:ascii="Arial" w:hAnsi="Arial" w:cs="Arial"/>
          <w:color w:val="000000"/>
          <w:sz w:val="24"/>
          <w:szCs w:val="24"/>
        </w:rPr>
        <w:tab/>
        <w:t>B</w:t>
      </w:r>
      <w:r>
        <w:rPr>
          <w:rFonts w:ascii="Arial" w:hAnsi="Arial" w:cs="Arial"/>
          <w:color w:val="000000"/>
          <w:sz w:val="24"/>
          <w:szCs w:val="24"/>
        </w:rPr>
        <w:tab/>
        <w:t>PTS:</w:t>
      </w: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4"/>
          <w:szCs w:val="24"/>
        </w:rPr>
        <w:t>OBJ:</w:t>
      </w:r>
      <w:r>
        <w:rPr>
          <w:rFonts w:ascii="Arial" w:hAnsi="Arial" w:cs="Arial"/>
          <w:color w:val="000000"/>
          <w:sz w:val="24"/>
          <w:szCs w:val="24"/>
        </w:rPr>
        <w:tab/>
        <w:t>Focus Point 6.1.3 Interpreting the meaning of the numerator and the denominator of a fraction</w:t>
      </w: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7.</w:t>
      </w:r>
      <w:r>
        <w:rPr>
          <w:rFonts w:ascii="Arial" w:hAnsi="Arial" w:cs="Arial"/>
          <w:color w:val="000000"/>
          <w:sz w:val="24"/>
          <w:szCs w:val="24"/>
        </w:rPr>
        <w:tab/>
        <w:t>ANS:</w:t>
      </w:r>
      <w:r>
        <w:rPr>
          <w:rFonts w:ascii="Arial" w:hAnsi="Arial" w:cs="Arial"/>
          <w:color w:val="000000"/>
          <w:sz w:val="24"/>
          <w:szCs w:val="24"/>
        </w:rPr>
        <w:tab/>
        <w:t>A</w:t>
      </w:r>
      <w:r>
        <w:rPr>
          <w:rFonts w:ascii="Arial" w:hAnsi="Arial" w:cs="Arial"/>
          <w:color w:val="000000"/>
          <w:sz w:val="24"/>
          <w:szCs w:val="24"/>
        </w:rPr>
        <w:tab/>
        <w:t>PTS:</w:t>
      </w: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OBJ:</w:t>
      </w:r>
      <w:r>
        <w:rPr>
          <w:rFonts w:ascii="Arial" w:hAnsi="Arial" w:cs="Arial"/>
          <w:color w:val="000000"/>
          <w:sz w:val="24"/>
          <w:szCs w:val="24"/>
        </w:rPr>
        <w:tab/>
        <w:t>Focus Point 7.1.2 Dividing an area into equal parts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4"/>
          <w:szCs w:val="24"/>
        </w:rPr>
        <w:t>STA:</w:t>
      </w:r>
      <w:r>
        <w:rPr>
          <w:rFonts w:ascii="Arial" w:hAnsi="Arial" w:cs="Arial"/>
          <w:color w:val="000000"/>
          <w:sz w:val="24"/>
          <w:szCs w:val="24"/>
        </w:rPr>
        <w:tab/>
        <w:t>3.3.A  Represent fractions that have denominators of 2, 3, 4, 5, 6, 8, 9, 10, and 12 as parts of a whole, parts of a set, and points on the number line.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8.</w:t>
      </w:r>
      <w:r>
        <w:rPr>
          <w:rFonts w:ascii="Arial" w:hAnsi="Arial" w:cs="Arial"/>
          <w:color w:val="000000"/>
          <w:sz w:val="24"/>
          <w:szCs w:val="24"/>
        </w:rPr>
        <w:tab/>
        <w:t>ANS:</w:t>
      </w:r>
      <w:r>
        <w:rPr>
          <w:rFonts w:ascii="Arial" w:hAnsi="Arial" w:cs="Arial"/>
          <w:color w:val="000000"/>
          <w:sz w:val="24"/>
          <w:szCs w:val="24"/>
        </w:rPr>
        <w:tab/>
        <w:t>C</w:t>
      </w:r>
      <w:r>
        <w:rPr>
          <w:rFonts w:ascii="Arial" w:hAnsi="Arial" w:cs="Arial"/>
          <w:color w:val="000000"/>
          <w:sz w:val="24"/>
          <w:szCs w:val="24"/>
        </w:rPr>
        <w:tab/>
        <w:t>PTS:</w:t>
      </w: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OBJ:</w:t>
      </w:r>
      <w:r>
        <w:rPr>
          <w:rFonts w:ascii="Arial" w:hAnsi="Arial" w:cs="Arial"/>
          <w:color w:val="000000"/>
          <w:sz w:val="24"/>
          <w:szCs w:val="24"/>
        </w:rPr>
        <w:tab/>
        <w:t>Focus Point 7.1.1 Finding equal parts of a whole and naming them with fractions</w:t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4"/>
          <w:szCs w:val="24"/>
        </w:rPr>
        <w:t>STA:</w:t>
      </w:r>
      <w:r>
        <w:rPr>
          <w:rFonts w:ascii="Arial" w:hAnsi="Arial" w:cs="Arial"/>
          <w:color w:val="000000"/>
          <w:sz w:val="24"/>
          <w:szCs w:val="24"/>
        </w:rPr>
        <w:tab/>
        <w:t>3.3.A  Represent fractions that have denominators of 2, 3, 4, 5, 6, 8, 9, 10, and 12 as parts of a whole, parts of a set, and points on the number line.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9.</w:t>
      </w:r>
      <w:r>
        <w:rPr>
          <w:rFonts w:ascii="Arial" w:hAnsi="Arial" w:cs="Arial"/>
          <w:color w:val="000000"/>
          <w:sz w:val="24"/>
          <w:szCs w:val="24"/>
        </w:rPr>
        <w:tab/>
        <w:t>ANS:</w:t>
      </w:r>
      <w:r>
        <w:rPr>
          <w:rFonts w:ascii="Arial" w:hAnsi="Arial" w:cs="Arial"/>
          <w:color w:val="000000"/>
          <w:sz w:val="24"/>
          <w:szCs w:val="24"/>
        </w:rPr>
        <w:tab/>
        <w:t>A</w:t>
      </w:r>
      <w:r>
        <w:rPr>
          <w:rFonts w:ascii="Arial" w:hAnsi="Arial" w:cs="Arial"/>
          <w:color w:val="000000"/>
          <w:sz w:val="24"/>
          <w:szCs w:val="24"/>
        </w:rPr>
        <w:tab/>
        <w:t>PTS:</w:t>
      </w: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OBJ:</w:t>
      </w:r>
      <w:r>
        <w:rPr>
          <w:rFonts w:ascii="Arial" w:hAnsi="Arial" w:cs="Arial"/>
          <w:color w:val="000000"/>
          <w:sz w:val="24"/>
          <w:szCs w:val="24"/>
        </w:rPr>
        <w:tab/>
        <w:t>Focus Point 7.1.9 Using fraction notation to record equivalencies (e.g., 3/6 = 1/2, 1/2 = 2/4)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4"/>
          <w:szCs w:val="24"/>
        </w:rPr>
        <w:t>STA:</w:t>
      </w:r>
      <w:r>
        <w:rPr>
          <w:rFonts w:ascii="Arial" w:hAnsi="Arial" w:cs="Arial"/>
          <w:color w:val="000000"/>
          <w:sz w:val="24"/>
          <w:szCs w:val="24"/>
        </w:rPr>
        <w:tab/>
        <w:t>3.3.C  Represent and identify equivalent fractions with denominators of 2, 3, 4, 5, 6, 8, 9, 10, and 12.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10.</w:t>
      </w:r>
      <w:r>
        <w:rPr>
          <w:rFonts w:ascii="Arial" w:hAnsi="Arial" w:cs="Arial"/>
          <w:color w:val="000000"/>
          <w:sz w:val="24"/>
          <w:szCs w:val="24"/>
        </w:rPr>
        <w:tab/>
        <w:t>ANS:</w:t>
      </w:r>
      <w:r>
        <w:rPr>
          <w:rFonts w:ascii="Arial" w:hAnsi="Arial" w:cs="Arial"/>
          <w:color w:val="000000"/>
          <w:sz w:val="24"/>
          <w:szCs w:val="24"/>
        </w:rPr>
        <w:tab/>
        <w:t>B</w:t>
      </w:r>
      <w:r>
        <w:rPr>
          <w:rFonts w:ascii="Arial" w:hAnsi="Arial" w:cs="Arial"/>
          <w:color w:val="000000"/>
          <w:sz w:val="24"/>
          <w:szCs w:val="24"/>
        </w:rPr>
        <w:tab/>
        <w:t>PTS:</w:t>
      </w: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OBJ:</w:t>
      </w:r>
      <w:r>
        <w:rPr>
          <w:rFonts w:ascii="Arial" w:hAnsi="Arial" w:cs="Arial"/>
          <w:color w:val="000000"/>
          <w:sz w:val="24"/>
          <w:szCs w:val="24"/>
        </w:rPr>
        <w:tab/>
        <w:t>Focus Point 7.1.6 Naming fractional parts with fractions that have numerators greater than 1 (3/4, 2/3, 3/6, etc.)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4"/>
          <w:szCs w:val="24"/>
        </w:rPr>
        <w:t>STA:</w:t>
      </w:r>
      <w:r>
        <w:rPr>
          <w:rFonts w:ascii="Arial" w:hAnsi="Arial" w:cs="Arial"/>
          <w:color w:val="000000"/>
          <w:sz w:val="24"/>
          <w:szCs w:val="24"/>
        </w:rPr>
        <w:tab/>
        <w:t>3.3.A  Represent fractions that have denominators of 2, 3, 4, 5, 6, 8, 9, 10, and 12 as parts of a whole, parts of a set, and points on the number line.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11.</w:t>
      </w:r>
      <w:r>
        <w:rPr>
          <w:rFonts w:ascii="Arial" w:hAnsi="Arial" w:cs="Arial"/>
          <w:color w:val="000000"/>
          <w:sz w:val="24"/>
          <w:szCs w:val="24"/>
        </w:rPr>
        <w:tab/>
        <w:t>ANS:</w:t>
      </w:r>
      <w:r>
        <w:rPr>
          <w:rFonts w:ascii="Arial" w:hAnsi="Arial" w:cs="Arial"/>
          <w:color w:val="000000"/>
          <w:sz w:val="24"/>
          <w:szCs w:val="24"/>
        </w:rPr>
        <w:tab/>
        <w:t>A</w:t>
      </w:r>
      <w:r>
        <w:rPr>
          <w:rFonts w:ascii="Arial" w:hAnsi="Arial" w:cs="Arial"/>
          <w:color w:val="000000"/>
          <w:sz w:val="24"/>
          <w:szCs w:val="24"/>
        </w:rPr>
        <w:tab/>
        <w:t>PTS:</w:t>
      </w: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OBJ:</w:t>
      </w:r>
      <w:r>
        <w:rPr>
          <w:rFonts w:ascii="Arial" w:hAnsi="Arial" w:cs="Arial"/>
          <w:color w:val="000000"/>
          <w:sz w:val="24"/>
          <w:szCs w:val="24"/>
        </w:rPr>
        <w:tab/>
        <w:t xml:space="preserve">Focus Point 7.2.3 Using representations to combine fractions to equal other </w:t>
      </w:r>
      <w:r>
        <w:rPr>
          <w:rFonts w:ascii="Arial" w:hAnsi="Arial" w:cs="Arial"/>
          <w:color w:val="000000"/>
          <w:sz w:val="24"/>
          <w:szCs w:val="24"/>
        </w:rPr>
        <w:lastRenderedPageBreak/>
        <w:t>fractions (1/2 = 1/3 + 1/6)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4"/>
          <w:szCs w:val="24"/>
        </w:rPr>
        <w:t>STA:</w:t>
      </w:r>
      <w:r>
        <w:rPr>
          <w:rFonts w:ascii="Arial" w:hAnsi="Arial" w:cs="Arial"/>
          <w:color w:val="000000"/>
          <w:sz w:val="24"/>
          <w:szCs w:val="24"/>
        </w:rPr>
        <w:tab/>
        <w:t>3.3.C  Represent and identify equivalent fractions with denominators of 2, 3, 4, 5, 6, 8, 9, 10, and 12.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12.</w:t>
      </w:r>
      <w:r>
        <w:rPr>
          <w:rFonts w:ascii="Arial" w:hAnsi="Arial" w:cs="Arial"/>
          <w:color w:val="000000"/>
          <w:sz w:val="24"/>
          <w:szCs w:val="24"/>
        </w:rPr>
        <w:tab/>
        <w:t>ANS:</w:t>
      </w:r>
      <w:r>
        <w:rPr>
          <w:rFonts w:ascii="Arial" w:hAnsi="Arial" w:cs="Arial"/>
          <w:color w:val="000000"/>
          <w:sz w:val="24"/>
          <w:szCs w:val="24"/>
        </w:rPr>
        <w:tab/>
        <w:t>D</w:t>
      </w:r>
      <w:r>
        <w:rPr>
          <w:rFonts w:ascii="Arial" w:hAnsi="Arial" w:cs="Arial"/>
          <w:color w:val="000000"/>
          <w:sz w:val="24"/>
          <w:szCs w:val="24"/>
        </w:rPr>
        <w:tab/>
        <w:t>PTS:</w:t>
      </w: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OBJ:</w:t>
      </w:r>
      <w:r>
        <w:rPr>
          <w:rFonts w:ascii="Arial" w:hAnsi="Arial" w:cs="Arial"/>
          <w:color w:val="000000"/>
          <w:sz w:val="24"/>
          <w:szCs w:val="24"/>
        </w:rPr>
        <w:tab/>
        <w:t>Focus Point 7.1.7 Dividing a group into equal parts and naming the parts with fractions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4"/>
          <w:szCs w:val="24"/>
        </w:rPr>
        <w:t>STA:</w:t>
      </w:r>
      <w:r>
        <w:rPr>
          <w:rFonts w:ascii="Arial" w:hAnsi="Arial" w:cs="Arial"/>
          <w:color w:val="000000"/>
          <w:sz w:val="24"/>
          <w:szCs w:val="24"/>
        </w:rPr>
        <w:tab/>
        <w:t>3.3.A  Represent fractions that have denominators of 2, 3, 4, 5, 6, 8, 9, 10, and 12 as parts of a whole, parts of a set, and points on the number line.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13.</w:t>
      </w:r>
      <w:r>
        <w:rPr>
          <w:rFonts w:ascii="Arial" w:hAnsi="Arial" w:cs="Arial"/>
          <w:color w:val="000000"/>
          <w:sz w:val="24"/>
          <w:szCs w:val="24"/>
        </w:rPr>
        <w:tab/>
        <w:t>ANS:</w:t>
      </w:r>
      <w:r>
        <w:rPr>
          <w:rFonts w:ascii="Arial" w:hAnsi="Arial" w:cs="Arial"/>
          <w:color w:val="000000"/>
          <w:sz w:val="24"/>
          <w:szCs w:val="24"/>
        </w:rPr>
        <w:tab/>
        <w:t>D</w:t>
      </w:r>
      <w:r>
        <w:rPr>
          <w:rFonts w:ascii="Arial" w:hAnsi="Arial" w:cs="Arial"/>
          <w:color w:val="000000"/>
          <w:sz w:val="24"/>
          <w:szCs w:val="24"/>
        </w:rPr>
        <w:tab/>
        <w:t>PTS:</w:t>
      </w: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  <w:t>OBJ:</w:t>
      </w:r>
      <w:r>
        <w:rPr>
          <w:rFonts w:ascii="Arial" w:hAnsi="Arial" w:cs="Arial"/>
          <w:color w:val="000000"/>
          <w:sz w:val="24"/>
          <w:szCs w:val="24"/>
        </w:rPr>
        <w:tab/>
        <w:t>Focus Point 7.1.4 Ordering unit fractions</w:t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4"/>
          <w:szCs w:val="24"/>
        </w:rPr>
        <w:t>STA:</w:t>
      </w:r>
      <w:r>
        <w:rPr>
          <w:rFonts w:ascii="Arial" w:hAnsi="Arial" w:cs="Arial"/>
          <w:color w:val="000000"/>
          <w:sz w:val="24"/>
          <w:szCs w:val="24"/>
        </w:rPr>
        <w:tab/>
        <w:t>3.3.B  Compare and order fractions that have denominators of 2, 3, 4, 5, 6, 8, 9, 10, and 12.</w:t>
      </w: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14.</w:t>
      </w:r>
      <w:r>
        <w:rPr>
          <w:rFonts w:ascii="Arial" w:hAnsi="Arial" w:cs="Arial"/>
          <w:color w:val="000000"/>
          <w:sz w:val="24"/>
          <w:szCs w:val="24"/>
        </w:rPr>
        <w:tab/>
        <w:t>ANS:</w:t>
      </w:r>
      <w:r>
        <w:rPr>
          <w:rFonts w:ascii="Arial" w:hAnsi="Arial" w:cs="Arial"/>
          <w:color w:val="000000"/>
          <w:sz w:val="24"/>
          <w:szCs w:val="24"/>
        </w:rPr>
        <w:tab/>
        <w:t>A</w:t>
      </w:r>
      <w:r>
        <w:rPr>
          <w:rFonts w:ascii="Arial" w:hAnsi="Arial" w:cs="Arial"/>
          <w:color w:val="000000"/>
          <w:sz w:val="24"/>
          <w:szCs w:val="24"/>
        </w:rPr>
        <w:tab/>
        <w:t>PTS:</w:t>
      </w: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OBJ:</w:t>
      </w:r>
      <w:r>
        <w:rPr>
          <w:rFonts w:ascii="Arial" w:hAnsi="Arial" w:cs="Arial"/>
          <w:color w:val="000000"/>
          <w:sz w:val="24"/>
          <w:szCs w:val="24"/>
        </w:rPr>
        <w:tab/>
        <w:t>Focus Point 7.1.9 Using fraction notation to record equivalencies (e.g., 3/6 = 1/2, 1/2 = 2/4)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4"/>
          <w:szCs w:val="24"/>
        </w:rPr>
        <w:t>STA:</w:t>
      </w:r>
      <w:r>
        <w:rPr>
          <w:rFonts w:ascii="Arial" w:hAnsi="Arial" w:cs="Arial"/>
          <w:color w:val="000000"/>
          <w:sz w:val="24"/>
          <w:szCs w:val="24"/>
        </w:rPr>
        <w:tab/>
        <w:t>3.3.C  Represent and identify equivalent fractions with denominators of 2, 3, 4, 5, 6, 8, 9, 10, and 12.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415CFD" w:rsidRDefault="00415CFD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15.</w:t>
      </w:r>
      <w:r>
        <w:rPr>
          <w:rFonts w:ascii="Arial" w:hAnsi="Arial" w:cs="Arial"/>
          <w:color w:val="000000"/>
          <w:sz w:val="24"/>
          <w:szCs w:val="24"/>
        </w:rPr>
        <w:tab/>
        <w:t>ANS:</w:t>
      </w:r>
      <w:r>
        <w:rPr>
          <w:rFonts w:ascii="Arial" w:hAnsi="Arial" w:cs="Arial"/>
          <w:color w:val="000000"/>
          <w:sz w:val="24"/>
          <w:szCs w:val="24"/>
        </w:rPr>
        <w:tab/>
        <w:t>B</w:t>
      </w:r>
      <w:r>
        <w:rPr>
          <w:rFonts w:ascii="Arial" w:hAnsi="Arial" w:cs="Arial"/>
          <w:color w:val="000000"/>
          <w:sz w:val="24"/>
          <w:szCs w:val="24"/>
        </w:rPr>
        <w:tab/>
        <w:t>PTS:</w:t>
      </w: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OBJ:</w:t>
      </w:r>
      <w:r>
        <w:rPr>
          <w:rFonts w:ascii="Arial" w:hAnsi="Arial" w:cs="Arial"/>
          <w:color w:val="000000"/>
          <w:sz w:val="24"/>
          <w:szCs w:val="24"/>
        </w:rPr>
        <w:tab/>
        <w:t>Focus Point 7.1.5 Demonstrating that different-shaped pieces that are the same fraction of the same area have equal areas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15CFD" w:rsidRDefault="00415CFD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STA:</w:t>
      </w:r>
      <w:r>
        <w:rPr>
          <w:rFonts w:ascii="Arial" w:hAnsi="Arial" w:cs="Arial"/>
          <w:color w:val="000000"/>
          <w:sz w:val="24"/>
          <w:szCs w:val="24"/>
        </w:rPr>
        <w:tab/>
        <w:t>3.3.A  Represent fractions that have denominators of 2, 3, 4, 5, 6, 8, 9, 10, and 12 as parts of a whole, parts of a set, and points on the number line.</w:t>
      </w:r>
      <w:r>
        <w:rPr>
          <w:rFonts w:ascii="Arial" w:hAnsi="Arial" w:cs="Arial"/>
          <w:color w:val="000000"/>
          <w:sz w:val="24"/>
          <w:szCs w:val="24"/>
        </w:rPr>
        <w:tab/>
      </w:r>
    </w:p>
    <w:sectPr w:rsidR="00415CFD">
      <w:pgSz w:w="12240" w:h="15840"/>
      <w:pgMar w:top="1440" w:right="720" w:bottom="1440" w:left="1980" w:header="720" w:footer="72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B5"/>
    <w:rsid w:val="00146B7A"/>
    <w:rsid w:val="00154172"/>
    <w:rsid w:val="002316B5"/>
    <w:rsid w:val="0041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emf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em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emf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emf"/><Relationship Id="rId41" Type="http://schemas.openxmlformats.org/officeDocument/2006/relationships/image" Target="media/image37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png"/><Relationship Id="rId4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TPS</dc:creator>
  <cp:lastModifiedBy>lpotter</cp:lastModifiedBy>
  <cp:revision>2</cp:revision>
  <dcterms:created xsi:type="dcterms:W3CDTF">2014-10-01T13:53:00Z</dcterms:created>
  <dcterms:modified xsi:type="dcterms:W3CDTF">2014-10-01T13:53:00Z</dcterms:modified>
</cp:coreProperties>
</file>